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9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4" w:h="16834"/>
          <w:pgMar w:top="0" w:right="0" w:bottom="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2pt;height:841.68pt">
            <v:imagedata r:id="rId4" o:title=""/>
            <w10:anchorlock/>
          </v:shape>
        </w:pict>
      </w:r>
    </w:p>
    <w:p w:rsidR="006F29E4" w:rsidP="00BB0776">
      <w:pPr>
        <w:widowControl w:val="0"/>
        <w:autoSpaceDE w:val="0"/>
        <w:spacing w:after="34" w:line="254" w:lineRule="auto"/>
        <w:ind w:left="10" w:hanging="10"/>
        <w:jc w:val="center"/>
        <w:rPr>
          <w:b/>
          <w:color w:val="000000"/>
          <w:sz w:val="28"/>
          <w:szCs w:val="28"/>
          <w:lang w:val="ru-RU" w:eastAsia="ar-SA" w:bidi="ar-SA"/>
        </w:rPr>
      </w:pPr>
    </w:p>
    <w:p w:rsidR="00C205D0" w:rsidRPr="00C05C04" w:rsidP="00BB0776">
      <w:pPr>
        <w:widowControl w:val="0"/>
        <w:autoSpaceDE w:val="0"/>
        <w:spacing w:after="34" w:line="254" w:lineRule="auto"/>
        <w:ind w:left="10" w:hanging="10"/>
        <w:jc w:val="center"/>
        <w:rPr>
          <w:b/>
          <w:color w:val="000000"/>
          <w:sz w:val="28"/>
          <w:szCs w:val="28"/>
          <w:lang w:val="ru-RU" w:eastAsia="ar-SA" w:bidi="ar-SA"/>
        </w:rPr>
      </w:pPr>
      <w:r w:rsidRPr="00C05C04">
        <w:rPr>
          <w:b/>
          <w:color w:val="000000"/>
          <w:sz w:val="28"/>
          <w:szCs w:val="28"/>
          <w:lang w:val="ru-RU" w:eastAsia="ar-SA" w:bidi="ar-SA"/>
        </w:rPr>
        <w:t>Аннотация</w:t>
      </w:r>
    </w:p>
    <w:p w:rsidR="00C205D0" w:rsidRPr="00C05C04" w:rsidP="00BB0776">
      <w:pPr>
        <w:widowControl w:val="0"/>
        <w:autoSpaceDE w:val="0"/>
        <w:spacing w:after="34" w:line="254" w:lineRule="auto"/>
        <w:ind w:left="10" w:hanging="10"/>
        <w:jc w:val="center"/>
        <w:rPr>
          <w:b/>
          <w:color w:val="000000"/>
          <w:sz w:val="28"/>
          <w:szCs w:val="28"/>
          <w:lang w:val="ru-RU" w:eastAsia="ar-SA" w:bidi="ar-SA"/>
        </w:rPr>
      </w:pPr>
      <w:r w:rsidRPr="00C05C04">
        <w:rPr>
          <w:b/>
          <w:color w:val="000000"/>
          <w:sz w:val="28"/>
          <w:szCs w:val="28"/>
          <w:lang w:val="ru-RU" w:eastAsia="ar-SA" w:bidi="ar-SA"/>
        </w:rPr>
        <w:t xml:space="preserve">к  дополнительной </w:t>
      </w:r>
      <w:r w:rsidRPr="00C05C04">
        <w:rPr>
          <w:b/>
          <w:color w:val="000000"/>
          <w:sz w:val="28"/>
          <w:szCs w:val="28"/>
          <w:lang w:val="ru-RU" w:eastAsia="ar-SA" w:bidi="ar-SA"/>
        </w:rPr>
        <w:t>общеразвивающей</w:t>
      </w:r>
    </w:p>
    <w:p w:rsidR="00C205D0" w:rsidRPr="00C05C04" w:rsidP="00BB0776">
      <w:pPr>
        <w:widowControl w:val="0"/>
        <w:autoSpaceDE w:val="0"/>
        <w:spacing w:after="34" w:line="254" w:lineRule="auto"/>
        <w:ind w:left="10" w:hanging="10"/>
        <w:jc w:val="center"/>
        <w:rPr>
          <w:b/>
          <w:color w:val="000000"/>
          <w:sz w:val="28"/>
          <w:szCs w:val="28"/>
          <w:lang w:val="ru-RU" w:eastAsia="ar-SA" w:bidi="ar-SA"/>
        </w:rPr>
      </w:pPr>
      <w:r w:rsidRPr="00C05C04">
        <w:rPr>
          <w:b/>
          <w:color w:val="000000"/>
          <w:sz w:val="28"/>
          <w:szCs w:val="28"/>
          <w:lang w:val="ru-RU" w:eastAsia="ar-SA" w:bidi="ar-SA"/>
        </w:rPr>
        <w:t>образовательной программе «</w:t>
      </w:r>
      <w:r w:rsidRPr="00C05C04">
        <w:rPr>
          <w:b/>
          <w:color w:val="000000"/>
          <w:sz w:val="28"/>
          <w:szCs w:val="28"/>
          <w:lang w:val="ru-RU" w:eastAsia="ru-RU" w:bidi="ar-SA"/>
        </w:rPr>
        <w:t>Эстрадное пение</w:t>
      </w:r>
      <w:r w:rsidRPr="00C05C04">
        <w:rPr>
          <w:b/>
          <w:color w:val="000000"/>
          <w:sz w:val="28"/>
          <w:szCs w:val="28"/>
          <w:lang w:val="ru-RU" w:eastAsia="ar-SA" w:bidi="ar-SA"/>
        </w:rPr>
        <w:t>»</w:t>
      </w:r>
      <w:r w:rsidRPr="00C05C04" w:rsidR="003B17A2">
        <w:rPr>
          <w:b/>
          <w:color w:val="000000"/>
          <w:sz w:val="28"/>
          <w:szCs w:val="28"/>
          <w:lang w:val="ru-RU" w:eastAsia="ar-SA" w:bidi="ar-SA"/>
        </w:rPr>
        <w:t>.</w:t>
      </w:r>
    </w:p>
    <w:p w:rsidR="003B17A2" w:rsidRPr="00C05C04" w:rsidP="00BB0776">
      <w:pPr>
        <w:widowControl w:val="0"/>
        <w:autoSpaceDE w:val="0"/>
        <w:spacing w:after="34" w:line="360" w:lineRule="auto"/>
        <w:ind w:left="0" w:firstLine="709"/>
        <w:jc w:val="both"/>
        <w:rPr>
          <w:color w:val="000000"/>
          <w:sz w:val="26"/>
          <w:szCs w:val="26"/>
          <w:lang w:val="ru-RU" w:eastAsia="ru-RU" w:bidi="ar-SA"/>
        </w:rPr>
      </w:pPr>
      <w:r w:rsidRPr="00C05C04">
        <w:rPr>
          <w:color w:val="000000"/>
          <w:sz w:val="26"/>
          <w:szCs w:val="26"/>
          <w:lang w:val="ru-RU" w:eastAsia="ru-RU" w:bidi="ar-SA"/>
        </w:rPr>
        <w:t xml:space="preserve">Дополнительная </w:t>
      </w:r>
      <w:r w:rsidRPr="00C05C04">
        <w:rPr>
          <w:color w:val="000000"/>
          <w:sz w:val="26"/>
          <w:szCs w:val="26"/>
          <w:lang w:val="ru-RU" w:eastAsia="ru-RU" w:bidi="ar-SA"/>
        </w:rPr>
        <w:t>общеразвивающая</w:t>
      </w:r>
      <w:r w:rsidRPr="00C05C04">
        <w:rPr>
          <w:color w:val="000000"/>
          <w:sz w:val="26"/>
          <w:szCs w:val="26"/>
          <w:lang w:val="ru-RU" w:eastAsia="ru-RU" w:bidi="ar-SA"/>
        </w:rPr>
        <w:t xml:space="preserve"> программа учебного предмета «Эстрадное пение» разработана на основе Рекомендаций Министерства культуры Российской Федерации от 19.11.2013 г. № 191-10-39/06-ГИ во исполнение ч.21 ст.83 Федерального закона «Об образовании в Российской Федерации,  примерной программы «Эстрадное пение» (повышенный уровень) для ДМШ эстрадно-джазовых школ и эстрадно-джазовых отделений ДШИ (Москва 2005), составитель Т.А. </w:t>
      </w:r>
      <w:r w:rsidRPr="00C05C04">
        <w:rPr>
          <w:color w:val="000000"/>
          <w:sz w:val="26"/>
          <w:szCs w:val="26"/>
          <w:lang w:val="ru-RU" w:eastAsia="ru-RU" w:bidi="ar-SA"/>
        </w:rPr>
        <w:t>Хасанзянова</w:t>
      </w:r>
      <w:r w:rsidRPr="00C05C04">
        <w:rPr>
          <w:color w:val="000000"/>
          <w:sz w:val="26"/>
          <w:szCs w:val="26"/>
          <w:lang w:val="ru-RU" w:eastAsia="ru-RU" w:bidi="ar-SA"/>
        </w:rPr>
        <w:t>, авторской программы обучения по специальности «Пение» для</w:t>
      </w:r>
      <w:r w:rsidRPr="00C05C04">
        <w:rPr>
          <w:color w:val="000000"/>
          <w:sz w:val="26"/>
          <w:szCs w:val="26"/>
          <w:lang w:val="ru-RU" w:eastAsia="ru-RU" w:bidi="ar-SA"/>
        </w:rPr>
        <w:t xml:space="preserve"> ДМШ и гимназий искусств (Санкт-Петербург, 2003), составитель Б.А.Сергеев</w:t>
      </w:r>
      <w:r w:rsidRPr="00C05C04">
        <w:rPr>
          <w:color w:val="000000"/>
          <w:sz w:val="26"/>
          <w:szCs w:val="26"/>
          <w:lang w:val="ru-RU" w:eastAsia="ru-RU" w:bidi="ar-SA"/>
        </w:rPr>
        <w:t xml:space="preserve">, а также с учетом педагогического опыта разработчика программы в области сольного пения.  </w:t>
      </w:r>
    </w:p>
    <w:p w:rsidR="003B17A2" w:rsidRPr="00C05C04" w:rsidP="00BB0776">
      <w:pPr>
        <w:spacing w:after="0" w:line="360" w:lineRule="auto"/>
        <w:ind w:left="0" w:firstLine="709"/>
        <w:jc w:val="both"/>
        <w:rPr>
          <w:color w:val="C00000"/>
          <w:sz w:val="26"/>
          <w:szCs w:val="26"/>
          <w:lang w:val="ru-RU" w:eastAsia="ru-RU" w:bidi="ar-SA"/>
        </w:rPr>
      </w:pPr>
      <w:r w:rsidRPr="00C05C04">
        <w:rPr>
          <w:color w:val="000000"/>
          <w:sz w:val="26"/>
          <w:szCs w:val="26"/>
          <w:lang w:val="ru-RU" w:eastAsia="ru-RU" w:bidi="ar-SA"/>
        </w:rPr>
        <w:t xml:space="preserve">Срок реализации программы для детей составляет (3 года и 10 месяцев) 4 года. Программа рассчитана для поступивших в школу искусств, в возрасте с 7-9 лет и 10-12 лет. 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b/>
          <w:bCs/>
          <w:color w:val="000000"/>
          <w:sz w:val="26"/>
          <w:szCs w:val="26"/>
          <w:lang w:val="ru-RU" w:eastAsia="ru-RU" w:bidi="ar-SA"/>
        </w:rPr>
        <w:t xml:space="preserve">Цель: </w:t>
      </w:r>
      <w:r w:rsidRPr="00C05C04">
        <w:rPr>
          <w:rFonts w:eastAsia="Calibri"/>
          <w:color w:val="000000"/>
          <w:sz w:val="26"/>
          <w:szCs w:val="26"/>
          <w:lang w:val="ru-RU" w:eastAsia="ru-RU" w:bidi="ar-SA"/>
        </w:rPr>
        <w:t>создание условий для развития и реализации творческого потенциала, обучающихся в области эстрадного вокального пения и музыкальной культуры, обучение вокально-техническим и музыкальным навыкам.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b/>
          <w:bCs/>
          <w:color w:val="000000"/>
          <w:sz w:val="26"/>
          <w:szCs w:val="26"/>
          <w:lang w:val="ru-RU" w:eastAsia="ru-RU" w:bidi="ar-SA"/>
        </w:rPr>
        <w:t>Задачи: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b/>
          <w:bCs/>
          <w:i/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b/>
          <w:bCs/>
          <w:i/>
          <w:color w:val="000000"/>
          <w:sz w:val="26"/>
          <w:szCs w:val="26"/>
          <w:lang w:val="ru-RU" w:eastAsia="ru-RU" w:bidi="ar-SA"/>
        </w:rPr>
        <w:t>Обучающие: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color w:val="000000"/>
          <w:sz w:val="26"/>
          <w:szCs w:val="26"/>
          <w:lang w:val="ru-RU" w:eastAsia="ru-RU" w:bidi="ar-SA"/>
        </w:rPr>
        <w:t>• познакомить учащихся с разновидностями жанров вокального искусства;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color w:val="000000"/>
          <w:sz w:val="26"/>
          <w:szCs w:val="26"/>
          <w:lang w:val="ru-RU" w:eastAsia="ru-RU" w:bidi="ar-SA"/>
        </w:rPr>
        <w:t>• овладеть вокально-певческими навыками;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color w:val="000000"/>
          <w:sz w:val="26"/>
          <w:szCs w:val="26"/>
          <w:lang w:val="ru-RU" w:eastAsia="ru-RU" w:bidi="ar-SA"/>
        </w:rPr>
        <w:t>• овладеть основами музыкальной грамоты;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color w:val="000000"/>
          <w:sz w:val="26"/>
          <w:szCs w:val="26"/>
          <w:lang w:val="ru-RU" w:eastAsia="ru-RU" w:bidi="ar-SA"/>
        </w:rPr>
        <w:t>• овладеть навыками сценического мастерства;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color w:val="000000"/>
          <w:sz w:val="26"/>
          <w:szCs w:val="26"/>
          <w:lang w:val="ru-RU" w:eastAsia="ru-RU" w:bidi="ar-SA"/>
        </w:rPr>
        <w:t>• научить работать с микрофоном.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color w:val="000000"/>
          <w:sz w:val="26"/>
          <w:szCs w:val="26"/>
          <w:lang w:val="ru-RU" w:eastAsia="ru-RU" w:bidi="ar-SA"/>
        </w:rPr>
        <w:t>• способствовать формированию эстетического вкуса, познавательного интереса.</w:t>
      </w:r>
    </w:p>
    <w:p w:rsidR="003B17A2" w:rsidRPr="00C05C04" w:rsidP="00BB0776">
      <w:pPr>
        <w:tabs>
          <w:tab w:val="center" w:pos="503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b/>
          <w:bCs/>
          <w:i/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b/>
          <w:bCs/>
          <w:i/>
          <w:color w:val="000000"/>
          <w:sz w:val="26"/>
          <w:szCs w:val="26"/>
          <w:lang w:val="ru-RU" w:eastAsia="ru-RU" w:bidi="ar-SA"/>
        </w:rPr>
        <w:t>Развивающие:</w:t>
      </w:r>
      <w:r w:rsidR="00BB0776">
        <w:rPr>
          <w:rFonts w:eastAsia="Calibri"/>
          <w:b/>
          <w:bCs/>
          <w:i/>
          <w:color w:val="000000"/>
          <w:sz w:val="26"/>
          <w:szCs w:val="26"/>
          <w:lang w:val="ru-RU" w:eastAsia="ru-RU" w:bidi="ar-SA"/>
        </w:rPr>
        <w:tab/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color w:val="000000"/>
          <w:sz w:val="26"/>
          <w:szCs w:val="26"/>
          <w:lang w:val="ru-RU" w:eastAsia="ru-RU" w:bidi="ar-SA"/>
        </w:rPr>
        <w:t>• развивать творческий потенциал ребёнка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color w:val="000000"/>
          <w:sz w:val="26"/>
          <w:szCs w:val="26"/>
          <w:lang w:val="ru-RU" w:eastAsia="ru-RU" w:bidi="ar-SA"/>
        </w:rPr>
        <w:t>• развивать основные музыкальные способности;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color w:val="000000"/>
          <w:sz w:val="26"/>
          <w:szCs w:val="26"/>
          <w:lang w:val="ru-RU" w:eastAsia="ru-RU" w:bidi="ar-SA"/>
        </w:rPr>
        <w:t>• развивать вокальные данные;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color w:val="000000"/>
          <w:sz w:val="26"/>
          <w:szCs w:val="26"/>
          <w:lang w:val="ru-RU" w:eastAsia="ru-RU" w:bidi="ar-SA"/>
        </w:rPr>
        <w:t>• развивать эмоциональную восприимчивость, образное мышление, творческое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color w:val="000000"/>
          <w:sz w:val="26"/>
          <w:szCs w:val="26"/>
          <w:lang w:val="ru-RU" w:eastAsia="ru-RU" w:bidi="ar-SA"/>
        </w:rPr>
        <w:t>воображение;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color w:val="000000"/>
          <w:sz w:val="26"/>
          <w:szCs w:val="26"/>
          <w:lang w:val="ru-RU" w:eastAsia="ru-RU" w:bidi="ar-SA"/>
        </w:rPr>
        <w:t>• развивать артистические способности;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color w:val="000000"/>
          <w:sz w:val="26"/>
          <w:szCs w:val="26"/>
          <w:lang w:val="ru-RU" w:eastAsia="ru-RU" w:bidi="ar-SA"/>
        </w:rPr>
        <w:t>• развивать культуру исполнения и художественный вкус.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b/>
          <w:bCs/>
          <w:i/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b/>
          <w:bCs/>
          <w:i/>
          <w:color w:val="000000"/>
          <w:sz w:val="26"/>
          <w:szCs w:val="26"/>
          <w:lang w:val="ru-RU" w:eastAsia="ru-RU" w:bidi="ar-SA"/>
        </w:rPr>
        <w:t>Воспитательные: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color w:val="000000"/>
          <w:sz w:val="26"/>
          <w:szCs w:val="26"/>
          <w:lang w:val="ru-RU" w:eastAsia="ru-RU" w:bidi="ar-SA"/>
        </w:rPr>
        <w:t>• воспитывать трудолюбие, чувство товарищества, чувство личной ответственности;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color w:val="000000"/>
          <w:sz w:val="26"/>
          <w:szCs w:val="26"/>
          <w:lang w:val="ru-RU" w:eastAsia="ru-RU" w:bidi="ar-SA"/>
        </w:rPr>
        <w:t>• воспитывать нравственные гуманистические нормы жизни и поведения;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color w:val="000000"/>
          <w:sz w:val="26"/>
          <w:szCs w:val="26"/>
          <w:lang w:val="ru-RU" w:eastAsia="ru-RU" w:bidi="ar-SA"/>
        </w:rPr>
        <w:t>• воспитывать позитивное отношение к музыкальному искусству;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color w:val="000000"/>
          <w:sz w:val="26"/>
          <w:szCs w:val="26"/>
          <w:lang w:val="ru-RU" w:eastAsia="ru-RU" w:bidi="ar-SA"/>
        </w:rPr>
        <w:t>• воспитывать чувство патриотизма;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color w:val="000000"/>
          <w:sz w:val="26"/>
          <w:szCs w:val="26"/>
          <w:lang w:val="ru-RU" w:eastAsia="ru-RU" w:bidi="ar-SA"/>
        </w:rPr>
        <w:t>• воспитывать личность, обладающую чувством собственного достоинства и</w:t>
      </w:r>
    </w:p>
    <w:p w:rsidR="00C205D0" w:rsidRPr="00BB0776" w:rsidP="00BB0776">
      <w:pPr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 w:eastAsia="ru-RU" w:bidi="ar-SA"/>
        </w:rPr>
      </w:pPr>
      <w:r w:rsidRPr="00C05C04">
        <w:rPr>
          <w:rFonts w:eastAsia="Calibri"/>
          <w:color w:val="000000"/>
          <w:sz w:val="26"/>
          <w:szCs w:val="26"/>
          <w:lang w:val="ru-RU" w:eastAsia="ru-RU" w:bidi="ar-SA"/>
        </w:rPr>
        <w:t>обладающей</w:t>
      </w:r>
      <w:r w:rsidRPr="00C05C04">
        <w:rPr>
          <w:rFonts w:eastAsia="Calibri"/>
          <w:color w:val="000000"/>
          <w:sz w:val="26"/>
          <w:szCs w:val="26"/>
          <w:lang w:val="ru-RU" w:eastAsia="ru-RU" w:bidi="ar-SA"/>
        </w:rPr>
        <w:t xml:space="preserve"> толерантным сознанием.</w:t>
      </w:r>
    </w:p>
    <w:p w:rsidR="003B17A2" w:rsidRPr="00C05C04" w:rsidP="00BB0776">
      <w:pPr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 w:eastAsia="ru-RU" w:bidi="ar-SA"/>
        </w:rPr>
      </w:pPr>
      <w:r w:rsidRPr="00C05C04">
        <w:rPr>
          <w:color w:val="000000"/>
          <w:sz w:val="26"/>
          <w:szCs w:val="26"/>
          <w:lang w:val="ru-RU" w:eastAsia="ru-RU" w:bidi="ar-SA"/>
        </w:rPr>
        <w:t xml:space="preserve">Недельная нагрузка по предмету «Эстрадное пение» составляет 2 </w:t>
      </w:r>
      <w:r w:rsidRPr="00C05C04">
        <w:rPr>
          <w:color w:val="000000"/>
          <w:sz w:val="26"/>
          <w:szCs w:val="26"/>
          <w:lang w:val="ru-RU" w:eastAsia="ru-RU" w:bidi="ar-SA"/>
        </w:rPr>
        <w:t>академических</w:t>
      </w:r>
      <w:r w:rsidRPr="00C05C04">
        <w:rPr>
          <w:color w:val="000000"/>
          <w:sz w:val="26"/>
          <w:szCs w:val="26"/>
          <w:lang w:val="ru-RU" w:eastAsia="ru-RU" w:bidi="ar-SA"/>
        </w:rPr>
        <w:t xml:space="preserve"> часа в неделю. Продолжительность урока 45 минут.</w:t>
      </w:r>
    </w:p>
    <w:p w:rsidR="00C205D0" w:rsidRPr="00C05C04" w:rsidP="00BB0776">
      <w:pPr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 w:eastAsia="ru-RU" w:bidi="ar-SA"/>
        </w:rPr>
      </w:pPr>
      <w:r w:rsidRPr="00C05C04">
        <w:rPr>
          <w:color w:val="000000"/>
          <w:sz w:val="26"/>
          <w:szCs w:val="26"/>
          <w:lang w:val="ru-RU" w:eastAsia="ru-RU" w:bidi="ar-SA"/>
        </w:rPr>
        <w:t xml:space="preserve">Занятия проходят в индивидуальной форме. </w:t>
      </w:r>
    </w:p>
    <w:p w:rsidR="003B17A2" w:rsidRPr="00C05C04" w:rsidP="00BB0776">
      <w:pPr>
        <w:spacing w:after="0" w:line="360" w:lineRule="auto"/>
        <w:ind w:left="0" w:firstLine="709"/>
        <w:jc w:val="both"/>
        <w:rPr>
          <w:b/>
          <w:color w:val="000000"/>
          <w:sz w:val="26"/>
          <w:szCs w:val="26"/>
          <w:lang w:val="ru-RU" w:eastAsia="ru-RU" w:bidi="ar-SA"/>
        </w:rPr>
      </w:pPr>
      <w:r w:rsidRPr="00C05C04">
        <w:rPr>
          <w:b/>
          <w:color w:val="000000"/>
          <w:sz w:val="26"/>
          <w:szCs w:val="26"/>
          <w:lang w:val="ru-RU" w:eastAsia="ru-RU" w:bidi="ar-SA"/>
        </w:rPr>
        <w:t>Структура программы учебного предмета.</w:t>
      </w:r>
    </w:p>
    <w:p w:rsidR="003B17A2" w:rsidRPr="00C05C04" w:rsidP="00BB0776">
      <w:pPr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 w:eastAsia="ru-RU" w:bidi="ar-SA"/>
        </w:rPr>
      </w:pPr>
      <w:r w:rsidRPr="00C05C04">
        <w:rPr>
          <w:color w:val="000000"/>
          <w:sz w:val="26"/>
          <w:szCs w:val="26"/>
          <w:lang w:val="ru-RU" w:eastAsia="ru-RU" w:bidi="ar-SA"/>
        </w:rPr>
        <w:t>Программа содержит следующие разделы:</w:t>
      </w:r>
    </w:p>
    <w:p w:rsidR="003B17A2" w:rsidRPr="00C05C04" w:rsidP="00BB0776">
      <w:pPr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 w:eastAsia="ru-RU" w:bidi="ar-SA"/>
        </w:rPr>
      </w:pPr>
      <w:r w:rsidRPr="00C05C04">
        <w:rPr>
          <w:color w:val="000000"/>
          <w:sz w:val="26"/>
          <w:szCs w:val="26"/>
          <w:lang w:val="ru-RU" w:eastAsia="ru-RU" w:bidi="ar-SA"/>
        </w:rPr>
        <w:t xml:space="preserve">- распределение учебного материала по годам обучения; </w:t>
      </w:r>
    </w:p>
    <w:p w:rsidR="003B17A2" w:rsidRPr="00C05C04" w:rsidP="00BB0776">
      <w:pPr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 w:eastAsia="ru-RU" w:bidi="ar-SA"/>
        </w:rPr>
      </w:pPr>
      <w:r w:rsidRPr="00C05C04">
        <w:rPr>
          <w:color w:val="000000"/>
          <w:sz w:val="26"/>
          <w:szCs w:val="26"/>
          <w:lang w:val="ru-RU" w:eastAsia="ru-RU" w:bidi="ar-SA"/>
        </w:rPr>
        <w:t xml:space="preserve">- требования к уровню подготовки </w:t>
      </w:r>
      <w:r w:rsidRPr="00C05C04">
        <w:rPr>
          <w:color w:val="000000"/>
          <w:sz w:val="26"/>
          <w:szCs w:val="26"/>
          <w:lang w:val="ru-RU" w:eastAsia="ru-RU" w:bidi="ar-SA"/>
        </w:rPr>
        <w:t>обучающихся</w:t>
      </w:r>
      <w:r w:rsidRPr="00C05C04">
        <w:rPr>
          <w:color w:val="000000"/>
          <w:sz w:val="26"/>
          <w:szCs w:val="26"/>
          <w:lang w:val="ru-RU" w:eastAsia="ru-RU" w:bidi="ar-SA"/>
        </w:rPr>
        <w:t>;</w:t>
      </w:r>
    </w:p>
    <w:p w:rsidR="003B17A2" w:rsidRPr="00C05C04" w:rsidP="00BB0776">
      <w:pPr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 w:eastAsia="ru-RU" w:bidi="ar-SA"/>
        </w:rPr>
      </w:pPr>
      <w:r w:rsidRPr="00C05C04">
        <w:rPr>
          <w:color w:val="000000"/>
          <w:sz w:val="26"/>
          <w:szCs w:val="26"/>
          <w:lang w:val="ru-RU" w:eastAsia="ru-RU" w:bidi="ar-SA"/>
        </w:rPr>
        <w:t xml:space="preserve">- формы и методы контроля, система оценок; </w:t>
      </w:r>
    </w:p>
    <w:p w:rsidR="003B17A2" w:rsidRPr="00C05C04" w:rsidP="00BB0776">
      <w:pPr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 w:eastAsia="ru-RU" w:bidi="ar-SA"/>
        </w:rPr>
      </w:pPr>
      <w:r w:rsidRPr="00C05C04">
        <w:rPr>
          <w:color w:val="000000"/>
          <w:sz w:val="26"/>
          <w:szCs w:val="26"/>
          <w:lang w:val="ru-RU" w:eastAsia="ru-RU" w:bidi="ar-SA"/>
        </w:rPr>
        <w:t xml:space="preserve"> - методическое обеспечение учебного процесса.</w:t>
      </w:r>
    </w:p>
    <w:p w:rsidR="003B17A2" w:rsidRPr="00C05C04" w:rsidP="00BB0776">
      <w:pPr>
        <w:spacing w:after="0" w:line="360" w:lineRule="auto"/>
        <w:ind w:left="0" w:firstLine="709"/>
        <w:jc w:val="both"/>
        <w:rPr>
          <w:b/>
          <w:color w:val="000000"/>
          <w:sz w:val="26"/>
          <w:szCs w:val="26"/>
          <w:lang w:val="ru-RU" w:eastAsia="ru-RU" w:bidi="ar-SA"/>
        </w:rPr>
      </w:pPr>
      <w:r w:rsidRPr="00C05C04">
        <w:rPr>
          <w:color w:val="000000"/>
          <w:sz w:val="26"/>
          <w:szCs w:val="26"/>
          <w:lang w:val="ru-RU" w:eastAsia="ru-RU" w:bidi="ar-SA"/>
        </w:rPr>
        <w:t xml:space="preserve"> В соответствии с данными направлениями строится основной раздел программы «Содержание учебного предмета».</w:t>
      </w:r>
    </w:p>
    <w:p w:rsidR="003B17A2" w:rsidRPr="00C05C04" w:rsidP="00BB0776">
      <w:pPr>
        <w:widowControl w:val="0"/>
        <w:autoSpaceDE w:val="0"/>
        <w:spacing w:after="34" w:line="360" w:lineRule="auto"/>
        <w:ind w:left="0" w:firstLine="709"/>
        <w:jc w:val="both"/>
        <w:rPr>
          <w:iCs/>
          <w:color w:val="000000"/>
          <w:sz w:val="26"/>
          <w:szCs w:val="26"/>
          <w:lang w:val="ru-RU" w:eastAsia="ru-RU" w:bidi="ar-SA"/>
        </w:rPr>
      </w:pPr>
      <w:r w:rsidRPr="00C05C04">
        <w:rPr>
          <w:iCs/>
          <w:color w:val="000000"/>
          <w:sz w:val="26"/>
          <w:szCs w:val="26"/>
          <w:lang w:val="ru-RU" w:eastAsia="ru-RU" w:bidi="ar-SA"/>
        </w:rPr>
        <w:t xml:space="preserve">При реализации программы учебного предмета «Эстрадное пение» продолжительность учебных  занятий составляет в 1 классе -33 недели в год, (66 часов год), в остальных классах  - 34 недели (68 часов в год). Общий объем курса – 406 часов.    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/>
          <w:bCs/>
          <w:color w:val="000000"/>
          <w:sz w:val="26"/>
          <w:szCs w:val="26"/>
          <w:lang w:val="ru-RU" w:eastAsia="en-US" w:bidi="ar-SA"/>
        </w:rPr>
      </w:pPr>
      <w:r w:rsidRPr="00C05C04">
        <w:rPr>
          <w:rFonts w:eastAsia="Calibri"/>
          <w:b/>
          <w:bCs/>
          <w:color w:val="000000"/>
          <w:sz w:val="26"/>
          <w:szCs w:val="26"/>
          <w:lang w:val="ru-RU" w:eastAsia="en-US" w:bidi="ar-SA"/>
        </w:rPr>
        <w:t>Текущий и промежуточный контроль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6"/>
          <w:szCs w:val="26"/>
          <w:lang w:val="ru-RU" w:eastAsia="en-US" w:bidi="ar-SA"/>
        </w:rPr>
      </w:pP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6"/>
          <w:szCs w:val="26"/>
          <w:lang w:val="ru-RU" w:eastAsia="en-US" w:bidi="ar-SA"/>
        </w:rPr>
      </w:pPr>
      <w:r w:rsidRPr="00C05C04">
        <w:rPr>
          <w:rFonts w:eastAsia="Calibri"/>
          <w:color w:val="000000"/>
          <w:sz w:val="26"/>
          <w:szCs w:val="26"/>
          <w:lang w:val="ru-RU" w:eastAsia="en-US" w:bidi="ar-SA"/>
        </w:rPr>
        <w:t xml:space="preserve">         Формы текущего контроля могут быть разные: от контрольного урока до публичного выступления на концертах, в зависимости от исполнительского уровня обучающихся. 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6"/>
          <w:szCs w:val="26"/>
          <w:lang w:val="ru-RU" w:eastAsia="en-US" w:bidi="ar-SA"/>
        </w:rPr>
      </w:pPr>
      <w:r w:rsidRPr="00C05C04">
        <w:rPr>
          <w:rFonts w:eastAsia="Calibri"/>
          <w:color w:val="000000"/>
          <w:sz w:val="26"/>
          <w:szCs w:val="26"/>
          <w:lang w:val="ru-RU" w:eastAsia="en-US" w:bidi="ar-SA"/>
        </w:rPr>
        <w:t xml:space="preserve">         В конце первого полугодия обучающийся должен исполнить два произведения: детскую популярную песню и вокализ или песню напевного характера. </w:t>
      </w:r>
    </w:p>
    <w:p w:rsidR="003B17A2" w:rsidRPr="00C05C04" w:rsidP="00BB07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 w:val="26"/>
          <w:szCs w:val="26"/>
          <w:lang w:val="ru-RU" w:eastAsia="en-US" w:bidi="ar-SA"/>
        </w:rPr>
      </w:pPr>
      <w:r w:rsidRPr="00C05C04">
        <w:rPr>
          <w:rFonts w:eastAsia="Calibri"/>
          <w:sz w:val="26"/>
          <w:szCs w:val="26"/>
          <w:lang w:val="ru-RU" w:eastAsia="en-US" w:bidi="ar-SA"/>
        </w:rPr>
        <w:t xml:space="preserve">        На переводном зачёте в конце второго полугодия обучающийся должен исполнить два произведения: отечественную популярную песню, ретро-песню.</w:t>
      </w:r>
    </w:p>
    <w:p w:rsidR="003B17A2" w:rsidRPr="00C05C04" w:rsidP="00BB0776">
      <w:pPr>
        <w:spacing w:after="0" w:line="360" w:lineRule="auto"/>
        <w:ind w:left="0" w:firstLine="709"/>
        <w:jc w:val="both"/>
        <w:rPr>
          <w:color w:val="000000"/>
          <w:sz w:val="26"/>
          <w:szCs w:val="26"/>
          <w:lang w:val="ru-RU" w:eastAsia="ru-RU" w:bidi="ar-SA"/>
        </w:rPr>
      </w:pPr>
      <w:r w:rsidRPr="00C05C04">
        <w:rPr>
          <w:color w:val="000000"/>
          <w:sz w:val="26"/>
          <w:szCs w:val="26"/>
          <w:lang w:val="ru-RU" w:eastAsia="ru-RU" w:bidi="ar-SA"/>
        </w:rPr>
        <w:t xml:space="preserve">          </w:t>
      </w:r>
      <w:r w:rsidRPr="00C05C04">
        <w:rPr>
          <w:color w:val="000000"/>
          <w:sz w:val="26"/>
          <w:szCs w:val="26"/>
          <w:lang w:val="ru-RU" w:eastAsia="ru-RU" w:bidi="ar-SA"/>
        </w:rPr>
        <w:t>На итоговой аттестации в конце учебного года обучающийся должен исполнить три, четыре произведения: отечественную популярную песню, отечественный хит советского периода, зарубежную популярную песню под фонограмму и произведение по выбору из пройденного (романс, ретро-песня, произведение из мюзикла, баллада).</w:t>
      </w:r>
    </w:p>
    <w:p w:rsidR="003B17A2" w:rsidRPr="00C05C04" w:rsidP="00C05C04">
      <w:pPr>
        <w:widowControl w:val="0"/>
        <w:autoSpaceDE w:val="0"/>
        <w:spacing w:after="34" w:line="254" w:lineRule="auto"/>
        <w:ind w:left="0" w:hanging="10"/>
        <w:jc w:val="left"/>
        <w:rPr>
          <w:b/>
          <w:color w:val="000000"/>
          <w:sz w:val="26"/>
          <w:szCs w:val="26"/>
          <w:lang w:val="ru-RU" w:eastAsia="ru-RU" w:bidi="ar-SA"/>
        </w:rPr>
      </w:pPr>
    </w:p>
    <w:p w:rsidR="00C05C04" w:rsidRPr="00C05C04" w:rsidP="006F29E4">
      <w:pPr>
        <w:spacing w:after="0" w:line="254" w:lineRule="auto"/>
        <w:ind w:left="0" w:firstLine="0"/>
        <w:jc w:val="both"/>
        <w:rPr>
          <w:color w:val="000000"/>
          <w:sz w:val="26"/>
          <w:szCs w:val="26"/>
          <w:lang w:val="ru-RU" w:eastAsia="ru-RU" w:bidi="ar-SA"/>
        </w:rPr>
      </w:pPr>
      <w:r w:rsidRPr="00C05C04">
        <w:rPr>
          <w:color w:val="000000"/>
          <w:sz w:val="26"/>
          <w:szCs w:val="26"/>
          <w:lang w:val="ru-RU" w:eastAsia="ru-RU" w:bidi="ar-SA"/>
        </w:rPr>
        <w:t xml:space="preserve"> </w:t>
      </w:r>
    </w:p>
    <w:p w:rsidR="00C05C04" w:rsidRPr="00C05C04" w:rsidP="00C05C04">
      <w:pPr>
        <w:spacing w:after="34" w:line="254" w:lineRule="auto"/>
        <w:ind w:left="10" w:hanging="10"/>
        <w:jc w:val="both"/>
        <w:rPr>
          <w:color w:val="000000"/>
          <w:sz w:val="26"/>
          <w:szCs w:val="26"/>
          <w:lang w:val="ru-RU" w:eastAsia="ru-RU" w:bidi="ar-SA"/>
        </w:rPr>
      </w:pPr>
    </w:p>
    <w:p w:rsidR="00C05C04" w:rsidRPr="00C05C04" w:rsidP="00C05C04">
      <w:pPr>
        <w:spacing w:after="34" w:line="254" w:lineRule="auto"/>
        <w:ind w:left="10" w:hanging="10"/>
        <w:jc w:val="both"/>
        <w:rPr>
          <w:color w:val="000000"/>
          <w:sz w:val="26"/>
          <w:szCs w:val="26"/>
          <w:lang w:val="ru-RU" w:eastAsia="ru-RU" w:bidi="ar-SA"/>
        </w:rPr>
      </w:pPr>
    </w:p>
    <w:p w:rsidR="00C05C04" w:rsidRPr="00C05C04" w:rsidP="00C05C04">
      <w:pPr>
        <w:spacing w:after="0" w:line="240" w:lineRule="auto"/>
        <w:ind w:left="10" w:hanging="10"/>
        <w:jc w:val="both"/>
        <w:rPr>
          <w:color w:val="000000"/>
          <w:sz w:val="26"/>
          <w:szCs w:val="26"/>
          <w:lang w:val="ru-RU" w:eastAsia="ru-RU" w:bidi="ar-SA"/>
        </w:rPr>
      </w:pPr>
    </w:p>
    <w:p w:rsidR="00C205D0" w:rsidRPr="00C05C04" w:rsidP="00C05C04">
      <w:pPr>
        <w:widowControl w:val="0"/>
        <w:autoSpaceDE w:val="0"/>
        <w:spacing w:after="34" w:line="254" w:lineRule="auto"/>
        <w:ind w:left="0" w:firstLine="0"/>
        <w:jc w:val="both"/>
        <w:rPr>
          <w:b/>
          <w:color w:val="000000"/>
          <w:sz w:val="26"/>
          <w:szCs w:val="26"/>
          <w:lang w:val="ru-RU" w:eastAsia="ru-RU" w:bidi="ar-SA"/>
        </w:rPr>
      </w:pPr>
    </w:p>
    <w:p w:rsidR="00C205D0" w:rsidRPr="00C05C04" w:rsidP="00C205D0">
      <w:pPr>
        <w:widowControl w:val="0"/>
        <w:autoSpaceDE w:val="0"/>
        <w:spacing w:after="34" w:line="254" w:lineRule="auto"/>
        <w:ind w:left="10" w:hanging="10"/>
        <w:jc w:val="center"/>
        <w:rPr>
          <w:b/>
          <w:color w:val="000000"/>
          <w:sz w:val="26"/>
          <w:szCs w:val="26"/>
          <w:lang w:val="ru-RU" w:eastAsia="ru-RU" w:bidi="ar-SA"/>
        </w:rPr>
      </w:pPr>
    </w:p>
    <w:p w:rsidR="00C205D0" w:rsidRPr="00C05C04" w:rsidP="00C205D0">
      <w:pPr>
        <w:widowControl w:val="0"/>
        <w:autoSpaceDE w:val="0"/>
        <w:spacing w:after="34" w:line="254" w:lineRule="auto"/>
        <w:ind w:left="10" w:hanging="10"/>
        <w:jc w:val="center"/>
        <w:rPr>
          <w:b/>
          <w:color w:val="000000"/>
          <w:sz w:val="26"/>
          <w:szCs w:val="26"/>
          <w:lang w:val="ru-RU" w:eastAsia="ar-SA" w:bidi="ar-SA"/>
        </w:rPr>
      </w:pPr>
    </w:p>
    <w:p w:rsidR="00912B1F" w:rsidRPr="00C05C04" w:rsidP="00BB0776">
      <w:pPr>
        <w:spacing w:after="34" w:line="254" w:lineRule="auto"/>
        <w:ind w:left="0" w:firstLine="0"/>
        <w:jc w:val="both"/>
        <w:rPr>
          <w:color w:val="000000"/>
          <w:sz w:val="26"/>
          <w:szCs w:val="26"/>
          <w:lang w:val="ru-RU" w:eastAsia="ru-RU" w:bidi="ar-SA"/>
        </w:rPr>
      </w:pPr>
    </w:p>
    <w:sectPr w:rsidSect="00777F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3B17A2"/>
    <w:rsid w:val="006F29E4"/>
    <w:rsid w:val="00912B1F"/>
    <w:rsid w:val="00BB0776"/>
    <w:rsid w:val="00C05C04"/>
    <w:rsid w:val="00C205D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character" w:customStyle="1" w:styleId="c1">
    <w:name w:val="c1"/>
    <w:basedOn w:val="DefaultParagraphFont"/>
    <w:rsid w:val="003B17A2"/>
  </w:style>
  <w:style w:type="paragraph" w:customStyle="1" w:styleId="Default">
    <w:name w:val="Default"/>
    <w:rsid w:val="003B17A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